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348A4" w14:textId="77777777" w:rsidR="00901BF6" w:rsidRDefault="00901BF6" w:rsidP="78691AB8">
      <w:pPr>
        <w:jc w:val="center"/>
        <w:rPr>
          <w:b/>
          <w:bCs/>
          <w:sz w:val="36"/>
          <w:szCs w:val="36"/>
          <w:u w:val="single"/>
        </w:rPr>
      </w:pPr>
      <w:bookmarkStart w:id="0" w:name="_GoBack"/>
      <w:bookmarkEnd w:id="0"/>
    </w:p>
    <w:p w14:paraId="3AA920D9" w14:textId="1ADAE490" w:rsidR="00901BF6" w:rsidRDefault="00901BF6" w:rsidP="00901BF6">
      <w:pPr>
        <w:rPr>
          <w:b/>
          <w:bCs/>
          <w:sz w:val="36"/>
          <w:szCs w:val="36"/>
          <w:u w:val="single"/>
        </w:rPr>
      </w:pPr>
      <w:r>
        <w:rPr>
          <w:rFonts w:ascii="Calibri" w:eastAsia="Calibri" w:hAnsi="Calibri" w:cs="Times New Roman"/>
          <w:noProof/>
          <w:sz w:val="18"/>
          <w:szCs w:val="18"/>
          <w:lang w:eastAsia="de-DE"/>
        </w:rPr>
        <w:t xml:space="preserve">                                                                                                                                                                                  </w:t>
      </w:r>
    </w:p>
    <w:p w14:paraId="36A5888F" w14:textId="79869258" w:rsidR="00950535" w:rsidRPr="009E54FD" w:rsidRDefault="003420C3" w:rsidP="78691AB8">
      <w:pPr>
        <w:jc w:val="center"/>
        <w:rPr>
          <w:b/>
          <w:bCs/>
          <w:sz w:val="36"/>
          <w:szCs w:val="36"/>
          <w:u w:val="single"/>
        </w:rPr>
      </w:pPr>
      <w:r>
        <w:rPr>
          <w:b/>
          <w:bCs/>
          <w:sz w:val="36"/>
          <w:szCs w:val="36"/>
          <w:u w:val="single"/>
        </w:rPr>
        <w:t>E</w:t>
      </w:r>
      <w:r w:rsidR="003777AC">
        <w:rPr>
          <w:b/>
          <w:bCs/>
          <w:sz w:val="36"/>
          <w:szCs w:val="36"/>
          <w:u w:val="single"/>
        </w:rPr>
        <w:t>inladun</w:t>
      </w:r>
      <w:r w:rsidR="00B02BAF">
        <w:rPr>
          <w:b/>
          <w:bCs/>
          <w:sz w:val="36"/>
          <w:szCs w:val="36"/>
          <w:u w:val="single"/>
        </w:rPr>
        <w:t>g</w:t>
      </w:r>
    </w:p>
    <w:p w14:paraId="4CD8ACC7" w14:textId="5DCBC2FA" w:rsidR="00950535" w:rsidRDefault="003777AC" w:rsidP="00950535">
      <w:pPr>
        <w:jc w:val="center"/>
        <w:rPr>
          <w:b/>
          <w:bCs/>
          <w:sz w:val="36"/>
          <w:szCs w:val="36"/>
          <w:u w:val="single"/>
        </w:rPr>
      </w:pPr>
      <w:r>
        <w:rPr>
          <w:b/>
          <w:bCs/>
          <w:sz w:val="36"/>
          <w:szCs w:val="36"/>
          <w:u w:val="single"/>
        </w:rPr>
        <w:t xml:space="preserve">zur Basis Schulung </w:t>
      </w:r>
      <w:r w:rsidR="00B02BAF">
        <w:rPr>
          <w:b/>
          <w:bCs/>
          <w:sz w:val="36"/>
          <w:szCs w:val="36"/>
          <w:u w:val="single"/>
        </w:rPr>
        <w:t>zur</w:t>
      </w:r>
      <w:r w:rsidR="00DF47F0">
        <w:rPr>
          <w:b/>
          <w:bCs/>
          <w:sz w:val="36"/>
          <w:szCs w:val="36"/>
          <w:u w:val="single"/>
        </w:rPr>
        <w:t xml:space="preserve"> </w:t>
      </w:r>
      <w:r w:rsidR="00B02BAF">
        <w:rPr>
          <w:b/>
          <w:bCs/>
          <w:sz w:val="36"/>
          <w:szCs w:val="36"/>
          <w:u w:val="single"/>
        </w:rPr>
        <w:t>ehrenamtlich</w:t>
      </w:r>
      <w:r w:rsidRPr="003777AC">
        <w:rPr>
          <w:b/>
          <w:bCs/>
          <w:sz w:val="36"/>
          <w:szCs w:val="36"/>
          <w:u w:val="single"/>
        </w:rPr>
        <w:t xml:space="preserve"> tätige</w:t>
      </w:r>
      <w:r w:rsidR="00B02BAF">
        <w:rPr>
          <w:b/>
          <w:bCs/>
          <w:sz w:val="36"/>
          <w:szCs w:val="36"/>
          <w:u w:val="single"/>
        </w:rPr>
        <w:t>n</w:t>
      </w:r>
      <w:r w:rsidRPr="003777AC">
        <w:rPr>
          <w:b/>
          <w:bCs/>
          <w:sz w:val="36"/>
          <w:szCs w:val="36"/>
          <w:u w:val="single"/>
        </w:rPr>
        <w:t xml:space="preserve"> </w:t>
      </w:r>
      <w:r w:rsidR="00B02BAF" w:rsidRPr="003777AC">
        <w:rPr>
          <w:b/>
          <w:bCs/>
          <w:sz w:val="36"/>
          <w:szCs w:val="36"/>
          <w:u w:val="single"/>
        </w:rPr>
        <w:t>Einzelperson</w:t>
      </w:r>
    </w:p>
    <w:p w14:paraId="0B74726D" w14:textId="6451E1C7" w:rsidR="78691AB8" w:rsidRDefault="78691AB8" w:rsidP="78691AB8">
      <w:pPr>
        <w:jc w:val="center"/>
        <w:rPr>
          <w:b/>
          <w:bCs/>
          <w:sz w:val="36"/>
          <w:szCs w:val="36"/>
          <w:u w:val="single"/>
        </w:rPr>
      </w:pPr>
    </w:p>
    <w:p w14:paraId="4919FE4E" w14:textId="3B956060" w:rsidR="7243E68C" w:rsidRPr="003777AC" w:rsidRDefault="00901BF6" w:rsidP="00996313">
      <w:pPr>
        <w:jc w:val="center"/>
        <w:rPr>
          <w:b/>
          <w:bCs/>
          <w:sz w:val="36"/>
          <w:szCs w:val="36"/>
          <w:u w:val="single"/>
        </w:rPr>
      </w:pPr>
      <w:r w:rsidRPr="009E54FD">
        <w:rPr>
          <w:strike/>
          <w:noProof/>
          <w:sz w:val="36"/>
          <w:szCs w:val="36"/>
          <w:lang w:eastAsia="de-DE"/>
        </w:rPr>
        <w:drawing>
          <wp:anchor distT="0" distB="0" distL="114300" distR="114300" simplePos="0" relativeHeight="251658240" behindDoc="0" locked="0" layoutInCell="1" allowOverlap="1" wp14:anchorId="4E285390" wp14:editId="6C9F1884">
            <wp:simplePos x="0" y="0"/>
            <wp:positionH relativeFrom="margin">
              <wp:align>center</wp:align>
            </wp:positionH>
            <wp:positionV relativeFrom="paragraph">
              <wp:posOffset>6004</wp:posOffset>
            </wp:positionV>
            <wp:extent cx="1864426" cy="1218793"/>
            <wp:effectExtent l="0" t="0" r="2540" b="635"/>
            <wp:wrapNone/>
            <wp:docPr id="4987227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722709"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638" t="591" r="45540" b="38942"/>
                    <a:stretch/>
                  </pic:blipFill>
                  <pic:spPr bwMode="auto">
                    <a:xfrm>
                      <a:off x="0" y="0"/>
                      <a:ext cx="1864426" cy="12187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E9034D" w14:textId="6FE4E796" w:rsidR="00CC17FF" w:rsidRDefault="00CC17FF" w:rsidP="00895791">
      <w:pPr>
        <w:jc w:val="center"/>
        <w:rPr>
          <w:b/>
          <w:bCs/>
          <w:sz w:val="28"/>
          <w:szCs w:val="28"/>
        </w:rPr>
      </w:pPr>
    </w:p>
    <w:p w14:paraId="2DA80D9C" w14:textId="588EE65E" w:rsidR="00CC17FF" w:rsidRDefault="00CC17FF" w:rsidP="00895791">
      <w:pPr>
        <w:jc w:val="center"/>
        <w:rPr>
          <w:b/>
          <w:bCs/>
          <w:sz w:val="28"/>
          <w:szCs w:val="28"/>
        </w:rPr>
      </w:pPr>
    </w:p>
    <w:p w14:paraId="33515405" w14:textId="77777777" w:rsidR="00901BF6" w:rsidRDefault="00901BF6" w:rsidP="002E52AE">
      <w:pPr>
        <w:spacing w:after="120"/>
        <w:rPr>
          <w:b/>
          <w:bCs/>
          <w:sz w:val="28"/>
          <w:szCs w:val="28"/>
        </w:rPr>
      </w:pPr>
    </w:p>
    <w:p w14:paraId="5D7E26A3" w14:textId="21BC81C7" w:rsidR="004C0AE9" w:rsidRDefault="00901BF6" w:rsidP="002E52AE">
      <w:pPr>
        <w:spacing w:after="120"/>
        <w:rPr>
          <w:b/>
          <w:bCs/>
          <w:sz w:val="28"/>
          <w:szCs w:val="28"/>
        </w:rPr>
      </w:pPr>
      <w:r>
        <w:rPr>
          <w:b/>
          <w:bCs/>
          <w:sz w:val="28"/>
          <w:szCs w:val="28"/>
        </w:rPr>
        <w:t xml:space="preserve">                                                           </w:t>
      </w:r>
      <w:r w:rsidR="003777AC" w:rsidRPr="004C0AE9">
        <w:rPr>
          <w:b/>
          <w:bCs/>
          <w:sz w:val="28"/>
          <w:szCs w:val="28"/>
        </w:rPr>
        <w:t>in Präsenz</w:t>
      </w:r>
    </w:p>
    <w:p w14:paraId="4D6882DA" w14:textId="58C89543" w:rsidR="00895791" w:rsidRPr="004467CB" w:rsidRDefault="006C0420" w:rsidP="002E52AE">
      <w:pPr>
        <w:spacing w:after="120"/>
        <w:rPr>
          <w:b/>
          <w:bCs/>
          <w:sz w:val="28"/>
          <w:szCs w:val="28"/>
        </w:rPr>
      </w:pPr>
      <w:r>
        <w:rPr>
          <w:b/>
          <w:bCs/>
          <w:sz w:val="28"/>
          <w:szCs w:val="28"/>
        </w:rPr>
        <w:t xml:space="preserve">                          </w:t>
      </w:r>
      <w:r w:rsidR="00895C8F">
        <w:rPr>
          <w:b/>
          <w:bCs/>
          <w:sz w:val="28"/>
          <w:szCs w:val="28"/>
        </w:rPr>
        <w:t>am</w:t>
      </w:r>
      <w:r w:rsidR="00E3389C" w:rsidRPr="003420C3">
        <w:rPr>
          <w:b/>
          <w:bCs/>
          <w:sz w:val="28"/>
          <w:szCs w:val="28"/>
        </w:rPr>
        <w:t xml:space="preserve"> </w:t>
      </w:r>
      <w:r w:rsidR="00BF7C50">
        <w:rPr>
          <w:b/>
          <w:bCs/>
          <w:sz w:val="28"/>
          <w:szCs w:val="28"/>
        </w:rPr>
        <w:t>26. Juni</w:t>
      </w:r>
      <w:r w:rsidR="00041BBE">
        <w:rPr>
          <w:b/>
          <w:bCs/>
          <w:sz w:val="28"/>
          <w:szCs w:val="28"/>
        </w:rPr>
        <w:t xml:space="preserve"> 2025 </w:t>
      </w:r>
      <w:r w:rsidR="00895791" w:rsidRPr="004467CB">
        <w:rPr>
          <w:b/>
          <w:bCs/>
          <w:sz w:val="28"/>
          <w:szCs w:val="28"/>
        </w:rPr>
        <w:t xml:space="preserve">von </w:t>
      </w:r>
      <w:r w:rsidR="00265F1D" w:rsidRPr="004467CB">
        <w:rPr>
          <w:b/>
          <w:bCs/>
          <w:sz w:val="28"/>
          <w:szCs w:val="28"/>
        </w:rPr>
        <w:t>9</w:t>
      </w:r>
      <w:r w:rsidR="00895791" w:rsidRPr="004467CB">
        <w:rPr>
          <w:b/>
          <w:bCs/>
          <w:sz w:val="28"/>
          <w:szCs w:val="28"/>
        </w:rPr>
        <w:t>.00 bis 1</w:t>
      </w:r>
      <w:r w:rsidR="00265F1D" w:rsidRPr="004467CB">
        <w:rPr>
          <w:b/>
          <w:bCs/>
          <w:sz w:val="28"/>
          <w:szCs w:val="28"/>
        </w:rPr>
        <w:t>6</w:t>
      </w:r>
      <w:r w:rsidR="00895791" w:rsidRPr="004467CB">
        <w:rPr>
          <w:b/>
          <w:bCs/>
          <w:sz w:val="28"/>
          <w:szCs w:val="28"/>
        </w:rPr>
        <w:t>.</w:t>
      </w:r>
      <w:r>
        <w:rPr>
          <w:b/>
          <w:bCs/>
          <w:sz w:val="28"/>
          <w:szCs w:val="28"/>
        </w:rPr>
        <w:t>0</w:t>
      </w:r>
      <w:r w:rsidR="00D0623D">
        <w:rPr>
          <w:b/>
          <w:bCs/>
          <w:sz w:val="28"/>
          <w:szCs w:val="28"/>
        </w:rPr>
        <w:t>0</w:t>
      </w:r>
      <w:r w:rsidR="00895791" w:rsidRPr="004467CB">
        <w:rPr>
          <w:b/>
          <w:bCs/>
          <w:sz w:val="28"/>
          <w:szCs w:val="28"/>
        </w:rPr>
        <w:t xml:space="preserve"> Uhr</w:t>
      </w:r>
    </w:p>
    <w:p w14:paraId="75CCD406" w14:textId="63684BA8" w:rsidR="00901BF6" w:rsidRDefault="00E51E85" w:rsidP="00901BF6">
      <w:pPr>
        <w:rPr>
          <w:b/>
          <w:bCs/>
          <w:sz w:val="28"/>
          <w:szCs w:val="28"/>
        </w:rPr>
      </w:pPr>
      <w:r>
        <w:rPr>
          <w:b/>
          <w:bCs/>
          <w:sz w:val="28"/>
          <w:szCs w:val="28"/>
        </w:rPr>
        <w:t xml:space="preserve">Ort: </w:t>
      </w:r>
      <w:r w:rsidR="008512DF">
        <w:rPr>
          <w:b/>
          <w:bCs/>
          <w:sz w:val="28"/>
          <w:szCs w:val="28"/>
        </w:rPr>
        <w:t xml:space="preserve">Landratsamt Eichstätt, </w:t>
      </w:r>
      <w:r w:rsidR="00041BBE">
        <w:rPr>
          <w:b/>
          <w:bCs/>
          <w:sz w:val="28"/>
          <w:szCs w:val="28"/>
        </w:rPr>
        <w:t xml:space="preserve">im Besprechungsraum des </w:t>
      </w:r>
      <w:r w:rsidR="006B373B">
        <w:rPr>
          <w:b/>
          <w:bCs/>
          <w:sz w:val="28"/>
          <w:szCs w:val="28"/>
        </w:rPr>
        <w:t xml:space="preserve">Pflegestützpunktes,  </w:t>
      </w:r>
      <w:r w:rsidR="00041BBE">
        <w:rPr>
          <w:b/>
          <w:bCs/>
          <w:sz w:val="28"/>
          <w:szCs w:val="28"/>
        </w:rPr>
        <w:t xml:space="preserve">    </w:t>
      </w:r>
      <w:r w:rsidR="008512DF">
        <w:rPr>
          <w:b/>
          <w:bCs/>
          <w:sz w:val="28"/>
          <w:szCs w:val="28"/>
        </w:rPr>
        <w:t>Gundekarstrasse 3, 85072 Eichstätt</w:t>
      </w:r>
      <w:r w:rsidR="00901BF6">
        <w:rPr>
          <w:b/>
          <w:bCs/>
          <w:sz w:val="28"/>
          <w:szCs w:val="28"/>
        </w:rPr>
        <w:t xml:space="preserve"> </w:t>
      </w:r>
    </w:p>
    <w:p w14:paraId="39DF7C72" w14:textId="4576B364" w:rsidR="004C0AE9" w:rsidRPr="00901BF6" w:rsidRDefault="004C0AE9" w:rsidP="00901BF6">
      <w:pPr>
        <w:rPr>
          <w:b/>
          <w:bCs/>
          <w:sz w:val="28"/>
          <w:szCs w:val="28"/>
        </w:rPr>
      </w:pPr>
      <w:r>
        <w:t xml:space="preserve">Die Schulung wird gemeinsam </w:t>
      </w:r>
      <w:r w:rsidR="002A49E1">
        <w:t>mit der</w:t>
      </w:r>
      <w:r>
        <w:t xml:space="preserve"> Fachstelle Demenz und Pflege Oberbayern</w:t>
      </w:r>
      <w:r w:rsidRPr="004C0AE9">
        <w:rPr>
          <w:b/>
          <w:bCs/>
        </w:rPr>
        <w:t xml:space="preserve"> kostenlos</w:t>
      </w:r>
      <w:r>
        <w:t xml:space="preserve"> angeboten.</w:t>
      </w:r>
    </w:p>
    <w:p w14:paraId="233508E1" w14:textId="3589215B" w:rsidR="003D39F3" w:rsidRPr="00950535" w:rsidRDefault="003D39F3" w:rsidP="003D39F3">
      <w:pPr>
        <w:spacing w:after="120"/>
        <w:rPr>
          <w:b/>
          <w:bCs/>
          <w:sz w:val="28"/>
          <w:szCs w:val="28"/>
        </w:rPr>
      </w:pPr>
      <w:r w:rsidRPr="00950535">
        <w:rPr>
          <w:b/>
          <w:bCs/>
          <w:sz w:val="28"/>
          <w:szCs w:val="28"/>
        </w:rPr>
        <w:t xml:space="preserve">Weitere wichtige Informationen </w:t>
      </w:r>
      <w:r w:rsidR="00950535" w:rsidRPr="00950535">
        <w:rPr>
          <w:b/>
          <w:bCs/>
          <w:sz w:val="28"/>
          <w:szCs w:val="28"/>
        </w:rPr>
        <w:t>zu der Schulung</w:t>
      </w:r>
      <w:r w:rsidRPr="00950535">
        <w:rPr>
          <w:b/>
          <w:bCs/>
          <w:sz w:val="28"/>
          <w:szCs w:val="28"/>
        </w:rPr>
        <w:t xml:space="preserve"> finden Sie auf dem Beiblatt</w:t>
      </w:r>
      <w:r w:rsidR="00641C7E">
        <w:rPr>
          <w:b/>
          <w:bCs/>
          <w:sz w:val="28"/>
          <w:szCs w:val="28"/>
        </w:rPr>
        <w:t>.</w:t>
      </w:r>
    </w:p>
    <w:p w14:paraId="4BECAA8B" w14:textId="3B7D7409" w:rsidR="00D0623D" w:rsidRPr="004467CB" w:rsidRDefault="004C0AE9" w:rsidP="00477276">
      <w:r>
        <w:t>D</w:t>
      </w:r>
      <w:r w:rsidR="00A5762F">
        <w:t xml:space="preserve">a die </w:t>
      </w:r>
      <w:r w:rsidR="006B373B">
        <w:t>Teilnehmerzahl</w:t>
      </w:r>
      <w:r w:rsidR="00B02BAF">
        <w:t xml:space="preserve"> </w:t>
      </w:r>
      <w:r>
        <w:t>begrenzt</w:t>
      </w:r>
      <w:r w:rsidR="00A5762F">
        <w:t xml:space="preserve"> ist</w:t>
      </w:r>
      <w:r>
        <w:t xml:space="preserve">, bitten wir um vorherige Anmeldung </w:t>
      </w:r>
    </w:p>
    <w:p w14:paraId="3D2DF81D" w14:textId="79911846" w:rsidR="00950535" w:rsidRPr="00901BF6" w:rsidRDefault="00477276" w:rsidP="005D71C2">
      <w:pPr>
        <w:pStyle w:val="StandardWeb"/>
        <w:spacing w:before="0" w:beforeAutospacing="0" w:line="360" w:lineRule="atLeast"/>
        <w:rPr>
          <w:b/>
          <w:bCs/>
        </w:rPr>
      </w:pPr>
      <w:r w:rsidRPr="004467CB">
        <w:t xml:space="preserve">unter </w:t>
      </w:r>
      <w:r w:rsidR="00E51E85">
        <w:t>folgenden Anmeldeli</w:t>
      </w:r>
      <w:r w:rsidR="00E426AA">
        <w:t xml:space="preserve">nk </w:t>
      </w:r>
      <w:hyperlink r:id="rId8" w:history="1">
        <w:r w:rsidR="00E426AA" w:rsidRPr="00417B95">
          <w:rPr>
            <w:rStyle w:val="Hyperlink"/>
          </w:rPr>
          <w:t>https://seu2.cleverreach.com/f/316474-404585/</w:t>
        </w:r>
      </w:hyperlink>
      <w:r w:rsidR="00901BF6">
        <w:t xml:space="preserve"> </w:t>
      </w:r>
      <w:r w:rsidR="00E51E85">
        <w:t>oder über die Internetseite</w:t>
      </w:r>
      <w:r w:rsidR="002E52AE">
        <w:t xml:space="preserve">: </w:t>
      </w:r>
      <w:r w:rsidR="00E51E85" w:rsidRPr="00E51E85">
        <w:rPr>
          <w:b/>
          <w:bCs/>
        </w:rPr>
        <w:t>www.einzelperson-bayern.de</w:t>
      </w:r>
      <w:r w:rsidR="00E51E85">
        <w:t xml:space="preserve"> unter </w:t>
      </w:r>
      <w:r w:rsidR="00E51E85" w:rsidRPr="00E51E85">
        <w:rPr>
          <w:b/>
          <w:bCs/>
        </w:rPr>
        <w:t>Schulung</w:t>
      </w:r>
      <w:r w:rsidR="005D71C2">
        <w:rPr>
          <w:b/>
          <w:bCs/>
        </w:rPr>
        <w:t>en/ Schulungsplattform</w:t>
      </w:r>
      <w:r w:rsidR="00203C1F">
        <w:rPr>
          <w:b/>
          <w:bCs/>
        </w:rPr>
        <w:t xml:space="preserve"> </w:t>
      </w:r>
      <w:r w:rsidR="00901BF6">
        <w:rPr>
          <w:b/>
          <w:bCs/>
        </w:rPr>
        <w:t xml:space="preserve">        </w:t>
      </w:r>
      <w:r w:rsidR="004C0AE9">
        <w:t xml:space="preserve">bis </w:t>
      </w:r>
      <w:r w:rsidR="007E0F6F">
        <w:t>zum 19.06</w:t>
      </w:r>
      <w:r w:rsidR="000E7998">
        <w:t>.2025</w:t>
      </w:r>
    </w:p>
    <w:p w14:paraId="6EE4ED39" w14:textId="54678CA0" w:rsidR="00950535" w:rsidRDefault="00D24905" w:rsidP="00950535">
      <w:r>
        <w:t>Bitte teilen Sie uns im Rahmen der Anmeldung Ihre berufliche Qualifikation/ Ausbildung mit.</w:t>
      </w:r>
    </w:p>
    <w:p w14:paraId="1044CAB0" w14:textId="12862D3A" w:rsidR="00E51E85" w:rsidRDefault="00713571" w:rsidP="000C47D9">
      <w:pPr>
        <w:spacing w:after="120"/>
      </w:pPr>
      <w:r>
        <w:t>Wir freuen uns über Ihre Anmeldung</w:t>
      </w:r>
      <w:r w:rsidR="000C47D9">
        <w:t>!</w:t>
      </w:r>
    </w:p>
    <w:p w14:paraId="228DAECC" w14:textId="3AF85365" w:rsidR="00041BBE" w:rsidRDefault="00041BBE" w:rsidP="00041BBE">
      <w:pPr>
        <w:spacing w:after="120"/>
        <w:rPr>
          <w:rFonts w:ascii="Arial" w:eastAsia="Tahoma" w:hAnsi="Arial" w:cs="Arial"/>
          <w:kern w:val="0"/>
          <w:sz w:val="20"/>
          <w:szCs w:val="20"/>
          <w14:ligatures w14:val="none"/>
        </w:rPr>
      </w:pPr>
      <w:r w:rsidRPr="00041BBE">
        <w:rPr>
          <w:rFonts w:ascii="Tahoma" w:eastAsia="Tahoma" w:hAnsi="Tahoma" w:cs="Tahoma"/>
          <w:w w:val="105"/>
          <w:kern w:val="0"/>
          <w:sz w:val="20"/>
          <w:szCs w:val="20"/>
          <w14:ligatures w14:val="none"/>
        </w:rPr>
        <w:t>Für</w:t>
      </w:r>
      <w:r w:rsidRPr="00041BBE">
        <w:rPr>
          <w:rFonts w:ascii="Tahoma" w:eastAsia="Tahoma" w:hAnsi="Tahoma" w:cs="Tahoma"/>
          <w:spacing w:val="-17"/>
          <w:w w:val="105"/>
          <w:kern w:val="0"/>
          <w:sz w:val="20"/>
          <w:szCs w:val="20"/>
          <w14:ligatures w14:val="none"/>
        </w:rPr>
        <w:t xml:space="preserve"> </w:t>
      </w:r>
      <w:r w:rsidRPr="00041BBE">
        <w:rPr>
          <w:rFonts w:ascii="Tahoma" w:eastAsia="Tahoma" w:hAnsi="Tahoma" w:cs="Tahoma"/>
          <w:w w:val="105"/>
          <w:kern w:val="0"/>
          <w:sz w:val="20"/>
          <w:szCs w:val="20"/>
          <w14:ligatures w14:val="none"/>
        </w:rPr>
        <w:t>Rückfragen</w:t>
      </w:r>
      <w:r w:rsidRPr="00041BBE">
        <w:rPr>
          <w:rFonts w:ascii="Tahoma" w:eastAsia="Tahoma" w:hAnsi="Tahoma" w:cs="Tahoma"/>
          <w:spacing w:val="-16"/>
          <w:w w:val="105"/>
          <w:kern w:val="0"/>
          <w:sz w:val="20"/>
          <w:szCs w:val="20"/>
          <w14:ligatures w14:val="none"/>
        </w:rPr>
        <w:t xml:space="preserve"> </w:t>
      </w:r>
      <w:r w:rsidR="006B373B">
        <w:rPr>
          <w:rFonts w:ascii="Arial" w:eastAsia="Tahoma" w:hAnsi="Arial" w:cs="Arial"/>
          <w:kern w:val="0"/>
          <w:sz w:val="20"/>
          <w:szCs w:val="20"/>
          <w14:ligatures w14:val="none"/>
        </w:rPr>
        <w:t xml:space="preserve">steht der </w:t>
      </w:r>
      <w:r w:rsidRPr="00041BBE">
        <w:rPr>
          <w:rFonts w:ascii="Arial" w:eastAsia="Tahoma" w:hAnsi="Arial" w:cs="Arial"/>
          <w:b/>
          <w:bCs/>
          <w:kern w:val="0"/>
          <w:sz w:val="20"/>
          <w:szCs w:val="20"/>
          <w14:ligatures w14:val="none"/>
        </w:rPr>
        <w:t>Pflegestützpunkt Eichstätt</w:t>
      </w:r>
      <w:r w:rsidRPr="00041BBE">
        <w:rPr>
          <w:rFonts w:ascii="Arial" w:eastAsia="Tahoma" w:hAnsi="Arial" w:cs="Arial"/>
          <w:kern w:val="0"/>
          <w:sz w:val="20"/>
          <w:szCs w:val="20"/>
          <w14:ligatures w14:val="none"/>
        </w:rPr>
        <w:t>,</w:t>
      </w:r>
    </w:p>
    <w:p w14:paraId="56217A03" w14:textId="50B8077F" w:rsidR="00041BBE" w:rsidRDefault="00041BBE" w:rsidP="00041BBE">
      <w:pPr>
        <w:spacing w:after="120"/>
        <w:rPr>
          <w:rFonts w:ascii="Arial" w:eastAsia="Tahoma" w:hAnsi="Arial" w:cs="Arial"/>
          <w:kern w:val="0"/>
          <w:sz w:val="20"/>
          <w:szCs w:val="20"/>
          <w14:ligatures w14:val="none"/>
        </w:rPr>
      </w:pPr>
      <w:r w:rsidRPr="00041BBE">
        <w:rPr>
          <w:rFonts w:ascii="Arial" w:eastAsia="Tahoma" w:hAnsi="Arial" w:cs="Arial"/>
          <w:kern w:val="0"/>
          <w:sz w:val="20"/>
          <w:szCs w:val="20"/>
          <w14:ligatures w14:val="none"/>
        </w:rPr>
        <w:t>Telefon-Nr</w:t>
      </w:r>
      <w:r w:rsidRPr="00041BBE">
        <w:rPr>
          <w:rFonts w:ascii="Arial" w:eastAsia="Tahoma" w:hAnsi="Arial" w:cs="Arial"/>
          <w:b/>
          <w:bCs/>
          <w:kern w:val="0"/>
          <w:sz w:val="20"/>
          <w:szCs w:val="20"/>
          <w14:ligatures w14:val="none"/>
        </w:rPr>
        <w:t>. 08421/</w:t>
      </w:r>
      <w:r w:rsidRPr="00041BBE">
        <w:rPr>
          <w:rFonts w:ascii="Arial" w:eastAsia="Tahoma" w:hAnsi="Arial" w:cs="Arial"/>
          <w:kern w:val="0"/>
          <w:sz w:val="20"/>
          <w:szCs w:val="20"/>
          <w14:ligatures w14:val="none"/>
        </w:rPr>
        <w:t xml:space="preserve"> </w:t>
      </w:r>
      <w:r w:rsidR="006B373B">
        <w:rPr>
          <w:rFonts w:ascii="Arial" w:eastAsia="Tahoma" w:hAnsi="Arial" w:cs="Arial"/>
          <w:b/>
          <w:bCs/>
          <w:kern w:val="0"/>
          <w:sz w:val="20"/>
          <w:szCs w:val="20"/>
          <w14:ligatures w14:val="none"/>
        </w:rPr>
        <w:t>70-5600</w:t>
      </w:r>
      <w:r w:rsidRPr="00041BBE">
        <w:rPr>
          <w:rFonts w:ascii="Arial" w:eastAsia="Tahoma" w:hAnsi="Arial" w:cs="Arial"/>
          <w:kern w:val="0"/>
          <w:sz w:val="20"/>
          <w:szCs w:val="20"/>
          <w14:ligatures w14:val="none"/>
        </w:rPr>
        <w:t xml:space="preserve"> gerne zur Verfügung sowie die</w:t>
      </w:r>
    </w:p>
    <w:p w14:paraId="49B96BA5" w14:textId="77777777" w:rsidR="005D71C2" w:rsidRDefault="00041BBE" w:rsidP="00041BBE">
      <w:pPr>
        <w:spacing w:after="120"/>
        <w:rPr>
          <w:rFonts w:ascii="Arial" w:eastAsia="Tahoma" w:hAnsi="Arial" w:cs="Arial"/>
          <w:kern w:val="0"/>
          <w:sz w:val="20"/>
          <w:szCs w:val="20"/>
          <w14:ligatures w14:val="none"/>
        </w:rPr>
      </w:pPr>
      <w:r w:rsidRPr="00041BBE">
        <w:rPr>
          <w:rFonts w:ascii="Arial" w:eastAsia="Tahoma" w:hAnsi="Arial" w:cs="Arial"/>
          <w:b/>
          <w:bCs/>
          <w:kern w:val="0"/>
          <w:sz w:val="20"/>
          <w:szCs w:val="20"/>
          <w14:ligatures w14:val="none"/>
        </w:rPr>
        <w:t>Fachstelle für Demenz und Pflege Oberbayern</w:t>
      </w:r>
      <w:r w:rsidRPr="00041BBE">
        <w:rPr>
          <w:rFonts w:ascii="Arial" w:eastAsia="Tahoma" w:hAnsi="Arial" w:cs="Arial"/>
          <w:kern w:val="0"/>
          <w:sz w:val="20"/>
          <w:szCs w:val="20"/>
          <w14:ligatures w14:val="none"/>
        </w:rPr>
        <w:t>, in</w:t>
      </w:r>
      <w:r>
        <w:rPr>
          <w:rFonts w:ascii="Arial" w:eastAsia="Tahoma" w:hAnsi="Arial" w:cs="Arial"/>
          <w:kern w:val="0"/>
          <w:sz w:val="20"/>
          <w:szCs w:val="20"/>
          <w14:ligatures w14:val="none"/>
        </w:rPr>
        <w:t xml:space="preserve"> </w:t>
      </w:r>
      <w:r w:rsidRPr="00041BBE">
        <w:rPr>
          <w:rFonts w:ascii="Arial" w:eastAsia="Tahoma" w:hAnsi="Arial" w:cs="Arial"/>
          <w:kern w:val="0"/>
          <w:sz w:val="20"/>
          <w:szCs w:val="20"/>
          <w14:ligatures w14:val="none"/>
        </w:rPr>
        <w:t>81673 München, Kreillerstr.24 unter</w:t>
      </w:r>
    </w:p>
    <w:p w14:paraId="65FF1EC4" w14:textId="6963751A" w:rsidR="00041BBE" w:rsidRPr="00041BBE" w:rsidRDefault="00041BBE" w:rsidP="00041BBE">
      <w:pPr>
        <w:spacing w:after="120"/>
        <w:rPr>
          <w:rFonts w:ascii="Arial" w:eastAsia="Tahoma" w:hAnsi="Arial" w:cs="Arial"/>
          <w:kern w:val="0"/>
          <w:sz w:val="20"/>
          <w:szCs w:val="20"/>
          <w14:ligatures w14:val="none"/>
        </w:rPr>
      </w:pPr>
      <w:r w:rsidRPr="00041BBE">
        <w:rPr>
          <w:rFonts w:ascii="Arial" w:eastAsia="Tahoma" w:hAnsi="Arial" w:cs="Arial"/>
          <w:kern w:val="0"/>
          <w:sz w:val="20"/>
          <w:szCs w:val="20"/>
          <w14:ligatures w14:val="none"/>
        </w:rPr>
        <w:t xml:space="preserve">der Telefon-Nr. </w:t>
      </w:r>
      <w:r w:rsidRPr="00041BBE">
        <w:rPr>
          <w:rFonts w:ascii="Arial" w:eastAsia="Tahoma" w:hAnsi="Arial" w:cs="Arial"/>
          <w:b/>
          <w:bCs/>
          <w:kern w:val="0"/>
          <w:sz w:val="20"/>
          <w:szCs w:val="20"/>
          <w14:ligatures w14:val="none"/>
        </w:rPr>
        <w:t>089/ 43 66 96 51</w:t>
      </w:r>
    </w:p>
    <w:p w14:paraId="2D9B68C3" w14:textId="390EE935" w:rsidR="00041BBE" w:rsidRDefault="00041BBE" w:rsidP="00041BBE">
      <w:r>
        <w:rPr>
          <w:rFonts w:ascii="Arial" w:eastAsia="Tahoma" w:hAnsi="Arial" w:cs="Arial"/>
          <w:b/>
          <w:bCs/>
          <w:kern w:val="0"/>
          <w:sz w:val="20"/>
          <w:szCs w:val="20"/>
          <w14:ligatures w14:val="none"/>
        </w:rPr>
        <w:t xml:space="preserve"> </w:t>
      </w:r>
      <w:hyperlink r:id="rId9" w:history="1">
        <w:r w:rsidR="0000223A" w:rsidRPr="00417B95">
          <w:rPr>
            <w:rStyle w:val="Hyperlink"/>
          </w:rPr>
          <w:t>info@demenz-pflege-oberbayern.de</w:t>
        </w:r>
      </w:hyperlink>
    </w:p>
    <w:p w14:paraId="3E0ED6EF" w14:textId="77777777" w:rsidR="00041BBE" w:rsidRPr="005828C2" w:rsidRDefault="00041BBE" w:rsidP="00041BBE">
      <w:r>
        <w:t>www.einzelperson-bayern.de</w:t>
      </w:r>
    </w:p>
    <w:p w14:paraId="10F48D4A" w14:textId="77777777" w:rsidR="007202EE" w:rsidRDefault="007202EE" w:rsidP="0031733C"/>
    <w:p w14:paraId="0858634C" w14:textId="77777777" w:rsidR="007202EE" w:rsidRDefault="007202EE" w:rsidP="0031733C"/>
    <w:p w14:paraId="3EAB2BBE" w14:textId="2D8C36E8" w:rsidR="003C6FEB" w:rsidRDefault="003C6FEB" w:rsidP="0031733C">
      <w:pPr>
        <w:rPr>
          <w:b/>
          <w:bCs/>
          <w:sz w:val="24"/>
          <w:szCs w:val="24"/>
        </w:rPr>
      </w:pPr>
      <w:r>
        <w:rPr>
          <w:rFonts w:ascii="Calibri" w:eastAsia="Calibri" w:hAnsi="Calibri" w:cs="Times New Roman"/>
          <w:noProof/>
          <w:sz w:val="18"/>
          <w:szCs w:val="18"/>
          <w:lang w:eastAsia="de-DE"/>
        </w:rPr>
        <w:t xml:space="preserve"> </w:t>
      </w:r>
    </w:p>
    <w:p w14:paraId="77C7ED42" w14:textId="772328A3" w:rsidR="0031733C" w:rsidRDefault="004C0AE9" w:rsidP="0031733C">
      <w:pPr>
        <w:rPr>
          <w:b/>
          <w:bCs/>
          <w:sz w:val="24"/>
          <w:szCs w:val="24"/>
        </w:rPr>
      </w:pPr>
      <w:r w:rsidRPr="003D39F3">
        <w:rPr>
          <w:b/>
          <w:bCs/>
          <w:sz w:val="24"/>
          <w:szCs w:val="24"/>
        </w:rPr>
        <w:t>Wichtig Informationen zur Basis-Schulung</w:t>
      </w:r>
      <w:r w:rsidR="00895C8F">
        <w:rPr>
          <w:b/>
          <w:bCs/>
          <w:sz w:val="24"/>
          <w:szCs w:val="24"/>
        </w:rPr>
        <w:t xml:space="preserve">, dem </w:t>
      </w:r>
    </w:p>
    <w:p w14:paraId="434AE9FE" w14:textId="7584D8F1" w:rsidR="003D39F3" w:rsidRPr="0031733C" w:rsidRDefault="0031733C" w:rsidP="0031733C">
      <w:pPr>
        <w:ind w:right="-709"/>
      </w:pPr>
      <w:r w:rsidRPr="0031733C">
        <w:t>Ehrenamtlich tätige Einzelpersonen</w:t>
      </w:r>
      <w:r w:rsidR="00655AC1">
        <w:t xml:space="preserve"> </w:t>
      </w:r>
      <w:r w:rsidRPr="0031733C">
        <w:t>nach § 82 Abs. 4 Satz 2 Nr. 1 AVSG</w:t>
      </w:r>
    </w:p>
    <w:p w14:paraId="70A7BCE8" w14:textId="166844E7" w:rsidR="004C0AE9" w:rsidRDefault="004C0AE9" w:rsidP="7243E68C">
      <w:r>
        <w:t>********************************************************</w:t>
      </w:r>
    </w:p>
    <w:p w14:paraId="15720531" w14:textId="630599C9" w:rsidR="0031733C" w:rsidRPr="0031733C" w:rsidRDefault="0031733C" w:rsidP="0031733C">
      <w:pPr>
        <w:ind w:right="-709"/>
      </w:pPr>
      <w:r w:rsidRPr="0031733C">
        <w:rPr>
          <w:b/>
          <w:bCs/>
        </w:rPr>
        <w:t xml:space="preserve">Seit dem 01.01.2021 können Menschen ab Pflegegrad 1, die zu Hause leben, auch die Kosten für Angebote zur Unterstützung im Alltag, die durch ehrenamtlich tätige Einzelpersonen erbracht werden, mit der Pflegeversicherung über den Entlastungsbetrag abrechnen. </w:t>
      </w:r>
    </w:p>
    <w:p w14:paraId="523DF7ED" w14:textId="7BE2C3BE" w:rsidR="0031733C" w:rsidRPr="0031733C" w:rsidRDefault="0031733C" w:rsidP="0031733C">
      <w:pPr>
        <w:ind w:right="-709"/>
      </w:pPr>
      <w:r>
        <w:t xml:space="preserve">Auf dieser Website </w:t>
      </w:r>
      <w:hyperlink r:id="rId10">
        <w:r w:rsidRPr="78691AB8">
          <w:rPr>
            <w:rStyle w:val="Hyperlink"/>
          </w:rPr>
          <w:t>www.einzelperson-bayern.de</w:t>
        </w:r>
      </w:hyperlink>
      <w:r>
        <w:t xml:space="preserve"> erhalten Sie alle wichtigen Informationen zu diesem Thema.</w:t>
      </w:r>
    </w:p>
    <w:p w14:paraId="7238ADC2" w14:textId="79F605B1" w:rsidR="003D39F3" w:rsidRDefault="6A9B0CF0" w:rsidP="78691AB8">
      <w:pPr>
        <w:ind w:right="-709"/>
      </w:pPr>
      <w:r>
        <w:t xml:space="preserve">Um Abrechnen zu können sind </w:t>
      </w:r>
      <w:r w:rsidR="00B02BAF">
        <w:t>zwei</w:t>
      </w:r>
      <w:r w:rsidR="003D39F3">
        <w:t xml:space="preserve"> Schritte nötig:</w:t>
      </w:r>
    </w:p>
    <w:p w14:paraId="4D99EEE5" w14:textId="6982FDF7" w:rsidR="003D39F3" w:rsidRPr="00950535" w:rsidRDefault="003D39F3" w:rsidP="003D39F3">
      <w:pPr>
        <w:pStyle w:val="Listenabsatz"/>
        <w:numPr>
          <w:ilvl w:val="0"/>
          <w:numId w:val="1"/>
        </w:numPr>
        <w:rPr>
          <w:b/>
          <w:bCs/>
        </w:rPr>
      </w:pPr>
      <w:r>
        <w:t xml:space="preserve">Fachliche Qualifikation oder </w:t>
      </w:r>
      <w:r w:rsidRPr="00950535">
        <w:rPr>
          <w:b/>
          <w:bCs/>
        </w:rPr>
        <w:t>Teilnahme an der</w:t>
      </w:r>
      <w:r w:rsidR="00950535">
        <w:rPr>
          <w:b/>
          <w:bCs/>
        </w:rPr>
        <w:t xml:space="preserve"> angebotenen</w:t>
      </w:r>
      <w:r w:rsidRPr="00950535">
        <w:rPr>
          <w:b/>
          <w:bCs/>
        </w:rPr>
        <w:t xml:space="preserve"> Basis Schulung</w:t>
      </w:r>
    </w:p>
    <w:p w14:paraId="1860E65A" w14:textId="4E17C86D" w:rsidR="003D39F3" w:rsidRDefault="003D39F3" w:rsidP="78691AB8">
      <w:pPr>
        <w:pStyle w:val="Listenabsatz"/>
        <w:numPr>
          <w:ilvl w:val="0"/>
          <w:numId w:val="1"/>
        </w:numPr>
      </w:pPr>
      <w:r>
        <w:t xml:space="preserve">Registrierung über die Homepage Registrierung </w:t>
      </w:r>
      <w:hyperlink r:id="rId11" w:history="1">
        <w:r w:rsidR="008512DF" w:rsidRPr="004A4B35">
          <w:rPr>
            <w:rStyle w:val="Hyperlink"/>
          </w:rPr>
          <w:t>Registrierung/ Ehrenamtlich tätige Einzelpersonen (www.einzelperson-bayern.de)</w:t>
        </w:r>
      </w:hyperlink>
    </w:p>
    <w:p w14:paraId="6263C279" w14:textId="77777777" w:rsidR="00B02BAF" w:rsidRPr="008512DF" w:rsidRDefault="00B02BAF" w:rsidP="00B02BAF">
      <w:pPr>
        <w:pStyle w:val="Listenabsatz"/>
        <w:rPr>
          <w:b/>
          <w:bCs/>
        </w:rPr>
      </w:pPr>
      <w:r>
        <w:t xml:space="preserve">Die Beantragung eines Institutionskennzeichens ist </w:t>
      </w:r>
      <w:r w:rsidRPr="008512DF">
        <w:rPr>
          <w:b/>
          <w:bCs/>
        </w:rPr>
        <w:t>optional</w:t>
      </w:r>
    </w:p>
    <w:p w14:paraId="530E3067" w14:textId="77777777" w:rsidR="00B02BAF" w:rsidRPr="0035243A" w:rsidRDefault="00B02BAF" w:rsidP="00B02BAF">
      <w:pPr>
        <w:pStyle w:val="Listenabsatz"/>
      </w:pPr>
    </w:p>
    <w:p w14:paraId="5D2A72B9" w14:textId="46B3ED25" w:rsidR="003D39F3" w:rsidRPr="003D39F3" w:rsidRDefault="003D39F3" w:rsidP="78691AB8">
      <w:pPr>
        <w:rPr>
          <w:rFonts w:eastAsiaTheme="minorEastAsia"/>
        </w:rPr>
      </w:pPr>
      <w:r w:rsidRPr="78691AB8">
        <w:rPr>
          <w:rFonts w:eastAsiaTheme="minorEastAsia"/>
        </w:rPr>
        <w:t>Voraussetzung ist, dass Sie mindestens 16 Jahre alt sind, mit der/dem Pflegebedürftigen</w:t>
      </w:r>
      <w:r w:rsidR="002C0E0C">
        <w:rPr>
          <w:rFonts w:eastAsiaTheme="minorEastAsia"/>
        </w:rPr>
        <w:t xml:space="preserve"> mit Pflegegrad</w:t>
      </w:r>
      <w:r w:rsidR="001F3088">
        <w:rPr>
          <w:rFonts w:eastAsiaTheme="minorEastAsia"/>
        </w:rPr>
        <w:t xml:space="preserve">   </w:t>
      </w:r>
      <w:r w:rsidRPr="78691AB8">
        <w:rPr>
          <w:rFonts w:eastAsiaTheme="minorEastAsia"/>
        </w:rPr>
        <w:t xml:space="preserve"> </w:t>
      </w:r>
      <w:r w:rsidRPr="00F0401F">
        <w:rPr>
          <w:rFonts w:eastAsiaTheme="minorEastAsia"/>
          <w:b/>
          <w:bCs/>
        </w:rPr>
        <w:t>n i c h t</w:t>
      </w:r>
      <w:r w:rsidRPr="78691AB8">
        <w:rPr>
          <w:rFonts w:eastAsiaTheme="minorEastAsia"/>
        </w:rPr>
        <w:t xml:space="preserve">    </w:t>
      </w:r>
      <w:r w:rsidRPr="000C47D9">
        <w:rPr>
          <w:rFonts w:eastAsiaTheme="minorEastAsia"/>
          <w:b/>
          <w:bCs/>
        </w:rPr>
        <w:t>verwandt oder verschwägert</w:t>
      </w:r>
      <w:r w:rsidR="002C0E0C">
        <w:rPr>
          <w:rFonts w:eastAsiaTheme="minorEastAsia"/>
        </w:rPr>
        <w:t xml:space="preserve"> (Ab Verwandtschaftsgrad 3</w:t>
      </w:r>
      <w:r w:rsidR="00012558">
        <w:rPr>
          <w:rFonts w:eastAsiaTheme="minorEastAsia"/>
        </w:rPr>
        <w:t xml:space="preserve"> möglich</w:t>
      </w:r>
      <w:r w:rsidR="002C0E0C">
        <w:rPr>
          <w:rFonts w:eastAsiaTheme="minorEastAsia"/>
        </w:rPr>
        <w:t>, z.B. Neffe, Nichte)</w:t>
      </w:r>
      <w:r w:rsidRPr="78691AB8">
        <w:rPr>
          <w:rFonts w:eastAsiaTheme="minorEastAsia"/>
        </w:rPr>
        <w:t xml:space="preserve"> sind und mit dieser/diesem </w:t>
      </w:r>
      <w:r w:rsidR="00F619E2">
        <w:rPr>
          <w:rFonts w:eastAsiaTheme="minorEastAsia"/>
        </w:rPr>
        <w:t xml:space="preserve"> </w:t>
      </w:r>
      <w:r w:rsidRPr="78691AB8">
        <w:rPr>
          <w:rFonts w:eastAsiaTheme="minorEastAsia"/>
        </w:rPr>
        <w:t xml:space="preserve">  </w:t>
      </w:r>
      <w:r w:rsidRPr="00D36632">
        <w:rPr>
          <w:rFonts w:eastAsiaTheme="minorEastAsia"/>
          <w:b/>
          <w:bCs/>
        </w:rPr>
        <w:t>n i c h t   in einem Haushalt</w:t>
      </w:r>
      <w:r w:rsidRPr="78691AB8">
        <w:rPr>
          <w:rFonts w:eastAsiaTheme="minorEastAsia"/>
        </w:rPr>
        <w:t xml:space="preserve"> leben.</w:t>
      </w:r>
    </w:p>
    <w:p w14:paraId="5FFED84C" w14:textId="224AB4A0" w:rsidR="00A9085A" w:rsidRDefault="00A9085A" w:rsidP="7243E68C">
      <w:pPr>
        <w:rPr>
          <w:b/>
          <w:bCs/>
        </w:rPr>
      </w:pPr>
      <w:r>
        <w:rPr>
          <w:b/>
          <w:bCs/>
        </w:rPr>
        <w:t>Tagesablauf:</w:t>
      </w:r>
    </w:p>
    <w:p w14:paraId="271E0D8E" w14:textId="0EA8CBAB" w:rsidR="003420C3" w:rsidRDefault="003420C3" w:rsidP="003420C3">
      <w:pPr>
        <w:rPr>
          <w:b/>
          <w:bCs/>
        </w:rPr>
      </w:pPr>
      <w:r>
        <w:t xml:space="preserve">Die Schulung beginnt pünktlich um </w:t>
      </w:r>
      <w:r w:rsidRPr="00D36632">
        <w:rPr>
          <w:b/>
          <w:bCs/>
        </w:rPr>
        <w:t>9:00 Uhr und endet um 16:</w:t>
      </w:r>
      <w:r w:rsidR="00B02BAF">
        <w:rPr>
          <w:b/>
          <w:bCs/>
        </w:rPr>
        <w:t>0</w:t>
      </w:r>
      <w:r w:rsidR="00E51E85">
        <w:rPr>
          <w:b/>
          <w:bCs/>
        </w:rPr>
        <w:t>0</w:t>
      </w:r>
      <w:r w:rsidRPr="00D36632">
        <w:rPr>
          <w:b/>
          <w:bCs/>
        </w:rPr>
        <w:t xml:space="preserve"> Uhr</w:t>
      </w:r>
      <w:r>
        <w:t xml:space="preserve"> (eine 1</w:t>
      </w:r>
      <w:r w:rsidR="00B02BAF">
        <w:t xml:space="preserve"> </w:t>
      </w:r>
      <w:r>
        <w:t>stündige Mittagspause ist eingeplant).</w:t>
      </w:r>
      <w:r w:rsidRPr="003420C3">
        <w:t xml:space="preserve"> </w:t>
      </w:r>
      <w:r>
        <w:t>Nach Abschluss der Schulung erhalten Sie das Zertifikat der Basisschulung zur Registrierung zur ehrenamtlich tätigen Einzelperson.</w:t>
      </w:r>
      <w:r w:rsidRPr="00AB3832">
        <w:rPr>
          <w:b/>
          <w:bCs/>
        </w:rPr>
        <w:t xml:space="preserve"> </w:t>
      </w:r>
    </w:p>
    <w:p w14:paraId="4F90B2C7" w14:textId="77A3BFB7" w:rsidR="00AB3832" w:rsidRPr="003420C3" w:rsidRDefault="00AB3832" w:rsidP="7243E68C">
      <w:pPr>
        <w:rPr>
          <w:b/>
          <w:bCs/>
          <w:sz w:val="20"/>
          <w:szCs w:val="20"/>
        </w:rPr>
      </w:pPr>
      <w:r w:rsidRPr="003420C3">
        <w:rPr>
          <w:b/>
          <w:bCs/>
          <w:sz w:val="20"/>
          <w:szCs w:val="20"/>
        </w:rPr>
        <w:t>Schulungsinhalte</w:t>
      </w:r>
      <w:r w:rsidR="004C3BFB" w:rsidRPr="003420C3">
        <w:rPr>
          <w:b/>
          <w:bCs/>
          <w:sz w:val="20"/>
          <w:szCs w:val="20"/>
        </w:rPr>
        <w:t xml:space="preserve"> (8 UE)</w:t>
      </w:r>
      <w:r w:rsidRPr="003420C3">
        <w:rPr>
          <w:b/>
          <w:bCs/>
          <w:sz w:val="20"/>
          <w:szCs w:val="20"/>
        </w:rPr>
        <w:t>:</w:t>
      </w:r>
    </w:p>
    <w:p w14:paraId="57984890" w14:textId="77777777" w:rsidR="00AB3832" w:rsidRPr="003420C3" w:rsidRDefault="00AB3832" w:rsidP="00AB3832">
      <w:pPr>
        <w:spacing w:line="240" w:lineRule="auto"/>
        <w:rPr>
          <w:sz w:val="20"/>
          <w:szCs w:val="20"/>
        </w:rPr>
      </w:pPr>
      <w:r w:rsidRPr="003420C3">
        <w:rPr>
          <w:sz w:val="20"/>
          <w:szCs w:val="20"/>
        </w:rPr>
        <w:t>1. Betreuung Pflegebedürftiger</w:t>
      </w:r>
    </w:p>
    <w:p w14:paraId="0824A9C9" w14:textId="77777777" w:rsidR="00AB3832" w:rsidRPr="003420C3" w:rsidRDefault="00AB3832" w:rsidP="00AB3832">
      <w:pPr>
        <w:spacing w:line="240" w:lineRule="auto"/>
        <w:rPr>
          <w:sz w:val="20"/>
          <w:szCs w:val="20"/>
        </w:rPr>
      </w:pPr>
      <w:r w:rsidRPr="003420C3">
        <w:rPr>
          <w:sz w:val="20"/>
          <w:szCs w:val="20"/>
        </w:rPr>
        <w:t>2. Kommunikation</w:t>
      </w:r>
    </w:p>
    <w:p w14:paraId="019245F6" w14:textId="77777777" w:rsidR="00AB3832" w:rsidRPr="003420C3" w:rsidRDefault="00AB3832" w:rsidP="00AB3832">
      <w:pPr>
        <w:spacing w:line="240" w:lineRule="auto"/>
        <w:rPr>
          <w:sz w:val="20"/>
          <w:szCs w:val="20"/>
        </w:rPr>
      </w:pPr>
      <w:r w:rsidRPr="003420C3">
        <w:rPr>
          <w:sz w:val="20"/>
          <w:szCs w:val="20"/>
        </w:rPr>
        <w:t>3. Unterstützung bei der Haushaltsführung</w:t>
      </w:r>
    </w:p>
    <w:p w14:paraId="5F2296DA" w14:textId="39C46E5B" w:rsidR="000B1ABA" w:rsidRPr="003420C3" w:rsidRDefault="00AB3832" w:rsidP="00AB3832">
      <w:pPr>
        <w:spacing w:line="240" w:lineRule="auto"/>
        <w:rPr>
          <w:sz w:val="20"/>
          <w:szCs w:val="20"/>
        </w:rPr>
      </w:pPr>
      <w:r w:rsidRPr="003420C3">
        <w:rPr>
          <w:sz w:val="20"/>
          <w:szCs w:val="20"/>
        </w:rPr>
        <w:t>4. Gestaltung des ehrenamtlichen Engagements und organisatorische Abwicklung</w:t>
      </w:r>
    </w:p>
    <w:p w14:paraId="2CFD110D" w14:textId="77777777" w:rsidR="00B02BAF" w:rsidRDefault="00B02BAF" w:rsidP="00AB3832">
      <w:pPr>
        <w:rPr>
          <w:b/>
          <w:bCs/>
        </w:rPr>
      </w:pPr>
    </w:p>
    <w:p w14:paraId="76A59687" w14:textId="77777777" w:rsidR="00B02BAF" w:rsidRDefault="00B02BAF" w:rsidP="00AB3832">
      <w:pPr>
        <w:rPr>
          <w:b/>
          <w:bCs/>
        </w:rPr>
      </w:pPr>
    </w:p>
    <w:p w14:paraId="56FF9FEE" w14:textId="4631DBED" w:rsidR="000A1546" w:rsidRPr="005828C2" w:rsidRDefault="000A1546" w:rsidP="7243E68C"/>
    <w:sectPr w:rsidR="000A1546" w:rsidRPr="005828C2" w:rsidSect="009E54FD">
      <w:headerReference w:type="default" r:id="rId12"/>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CDF30" w14:textId="77777777" w:rsidR="002D228E" w:rsidRDefault="002D228E" w:rsidP="00996313">
      <w:pPr>
        <w:spacing w:after="0" w:line="240" w:lineRule="auto"/>
      </w:pPr>
      <w:r>
        <w:separator/>
      </w:r>
    </w:p>
  </w:endnote>
  <w:endnote w:type="continuationSeparator" w:id="0">
    <w:p w14:paraId="0E5ECCF3" w14:textId="77777777" w:rsidR="002D228E" w:rsidRDefault="002D228E" w:rsidP="00996313">
      <w:pPr>
        <w:spacing w:after="0" w:line="240" w:lineRule="auto"/>
      </w:pPr>
      <w:r>
        <w:continuationSeparator/>
      </w:r>
    </w:p>
  </w:endnote>
  <w:endnote w:type="continuationNotice" w:id="1">
    <w:p w14:paraId="405F1285" w14:textId="77777777" w:rsidR="002D228E" w:rsidRDefault="002D22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72CC" w14:textId="673EF730" w:rsidR="00996313" w:rsidRDefault="00996313">
    <w:pPr>
      <w:pStyle w:val="Fuzeile"/>
    </w:pPr>
    <w:r>
      <w:rPr>
        <w:noProof/>
        <w:lang w:eastAsia="de-DE"/>
      </w:rPr>
      <w:drawing>
        <wp:anchor distT="0" distB="0" distL="114300" distR="114300" simplePos="0" relativeHeight="251658240" behindDoc="0" locked="0" layoutInCell="1" allowOverlap="1" wp14:anchorId="126689D6" wp14:editId="759DD483">
          <wp:simplePos x="0" y="0"/>
          <wp:positionH relativeFrom="margin">
            <wp:posOffset>2305050</wp:posOffset>
          </wp:positionH>
          <wp:positionV relativeFrom="paragraph">
            <wp:posOffset>13970</wp:posOffset>
          </wp:positionV>
          <wp:extent cx="3550920" cy="441125"/>
          <wp:effectExtent l="0" t="0" r="0" b="0"/>
          <wp:wrapThrough wrapText="bothSides">
            <wp:wrapPolygon edited="0">
              <wp:start x="0" y="0"/>
              <wp:lineTo x="0" y="20542"/>
              <wp:lineTo x="21438" y="20542"/>
              <wp:lineTo x="21438" y="0"/>
              <wp:lineTo x="0" y="0"/>
            </wp:wrapPolygon>
          </wp:wrapThrough>
          <wp:docPr id="2058976938" name="Grafik 1" descr="Ein Bild, das Text, Screenshot, Schrif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036679" name="Grafik 1" descr="Ein Bild, das Text, Screenshot, Schrift, Visitenkarte enthält.&#10;&#10;Automatisch generierte Beschreibung"/>
                  <pic:cNvPicPr/>
                </pic:nvPicPr>
                <pic:blipFill rotWithShape="1">
                  <a:blip r:embed="rId1">
                    <a:extLst>
                      <a:ext uri="{28A0092B-C50C-407E-A947-70E740481C1C}">
                        <a14:useLocalDpi xmlns:a14="http://schemas.microsoft.com/office/drawing/2010/main" val="0"/>
                      </a:ext>
                    </a:extLst>
                  </a:blip>
                  <a:srcRect t="56097"/>
                  <a:stretch/>
                </pic:blipFill>
                <pic:spPr bwMode="auto">
                  <a:xfrm>
                    <a:off x="0" y="0"/>
                    <a:ext cx="3550920" cy="441125"/>
                  </a:xfrm>
                  <a:prstGeom prst="rect">
                    <a:avLst/>
                  </a:prstGeom>
                  <a:ln>
                    <a:noFill/>
                  </a:ln>
                  <a:extLst>
                    <a:ext uri="{53640926-AAD7-44D8-BBD7-CCE9431645EC}">
                      <a14:shadowObscured xmlns:a14="http://schemas.microsoft.com/office/drawing/2010/main"/>
                    </a:ext>
                  </a:extLst>
                </pic:spPr>
              </pic:pic>
            </a:graphicData>
          </a:graphic>
        </wp:anchor>
      </w:drawing>
    </w:r>
  </w:p>
  <w:p w14:paraId="252AF644" w14:textId="07A03EA9" w:rsidR="00996313" w:rsidRDefault="009963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B0441" w14:textId="77777777" w:rsidR="002D228E" w:rsidRDefault="002D228E" w:rsidP="00996313">
      <w:pPr>
        <w:spacing w:after="0" w:line="240" w:lineRule="auto"/>
      </w:pPr>
      <w:r>
        <w:separator/>
      </w:r>
    </w:p>
  </w:footnote>
  <w:footnote w:type="continuationSeparator" w:id="0">
    <w:p w14:paraId="4F8488DB" w14:textId="77777777" w:rsidR="002D228E" w:rsidRDefault="002D228E" w:rsidP="00996313">
      <w:pPr>
        <w:spacing w:after="0" w:line="240" w:lineRule="auto"/>
      </w:pPr>
      <w:r>
        <w:continuationSeparator/>
      </w:r>
    </w:p>
  </w:footnote>
  <w:footnote w:type="continuationNotice" w:id="1">
    <w:p w14:paraId="7FEB347A" w14:textId="77777777" w:rsidR="002D228E" w:rsidRDefault="002D22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98DCB" w14:textId="7C458314" w:rsidR="00996313" w:rsidRDefault="00996313">
    <w:pPr>
      <w:pStyle w:val="Kopfzeile"/>
    </w:pPr>
    <w:r>
      <w:rPr>
        <w:noProof/>
        <w:lang w:eastAsia="de-DE"/>
      </w:rPr>
      <w:drawing>
        <wp:inline distT="0" distB="0" distL="0" distR="0" wp14:anchorId="4584D0E4" wp14:editId="6D43613D">
          <wp:extent cx="1552575" cy="468570"/>
          <wp:effectExtent l="0" t="0" r="0" b="8255"/>
          <wp:docPr id="175708347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63298" b="60788"/>
                  <a:stretch/>
                </pic:blipFill>
                <pic:spPr bwMode="auto">
                  <a:xfrm>
                    <a:off x="0" y="0"/>
                    <a:ext cx="1569222" cy="473594"/>
                  </a:xfrm>
                  <a:prstGeom prst="rect">
                    <a:avLst/>
                  </a:prstGeom>
                  <a:noFill/>
                  <a:ln>
                    <a:noFill/>
                  </a:ln>
                  <a:extLst>
                    <a:ext uri="{53640926-AAD7-44D8-BBD7-CCE9431645EC}">
                      <a14:shadowObscured xmlns:a14="http://schemas.microsoft.com/office/drawing/2010/main"/>
                    </a:ext>
                  </a:extLst>
                </pic:spPr>
              </pic:pic>
            </a:graphicData>
          </a:graphic>
        </wp:inline>
      </w:drawing>
    </w:r>
    <w:r w:rsidR="007202EE">
      <w:t xml:space="preserve">                                                                                        </w:t>
    </w:r>
    <w:r w:rsidR="007202EE" w:rsidRPr="00C30976">
      <w:rPr>
        <w:rFonts w:ascii="Calibri" w:eastAsia="Calibri" w:hAnsi="Calibri" w:cs="Times New Roman"/>
        <w:noProof/>
        <w:sz w:val="18"/>
        <w:szCs w:val="18"/>
        <w:lang w:eastAsia="de-DE"/>
      </w:rPr>
      <w:drawing>
        <wp:inline distT="0" distB="0" distL="0" distR="0" wp14:anchorId="11C29D5D" wp14:editId="721BBF71">
          <wp:extent cx="1056904" cy="42002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flegestützpunkt Eichstätt-def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7369" cy="4996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D2A85"/>
    <w:multiLevelType w:val="hybridMultilevel"/>
    <w:tmpl w:val="96D021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C2"/>
    <w:rsid w:val="0000223A"/>
    <w:rsid w:val="00002603"/>
    <w:rsid w:val="00012558"/>
    <w:rsid w:val="00017333"/>
    <w:rsid w:val="00041BBE"/>
    <w:rsid w:val="00051A10"/>
    <w:rsid w:val="00055C95"/>
    <w:rsid w:val="0005662B"/>
    <w:rsid w:val="00056BE8"/>
    <w:rsid w:val="00060D2E"/>
    <w:rsid w:val="00076FAC"/>
    <w:rsid w:val="00093493"/>
    <w:rsid w:val="000A098A"/>
    <w:rsid w:val="000A1503"/>
    <w:rsid w:val="000A1546"/>
    <w:rsid w:val="000B1ABA"/>
    <w:rsid w:val="000C06A1"/>
    <w:rsid w:val="000C1EDA"/>
    <w:rsid w:val="000C47D9"/>
    <w:rsid w:val="000E7998"/>
    <w:rsid w:val="000E7E02"/>
    <w:rsid w:val="00141CC6"/>
    <w:rsid w:val="00142F21"/>
    <w:rsid w:val="00143F32"/>
    <w:rsid w:val="00145B79"/>
    <w:rsid w:val="00182047"/>
    <w:rsid w:val="00191587"/>
    <w:rsid w:val="0019442C"/>
    <w:rsid w:val="00194CDD"/>
    <w:rsid w:val="001A1C26"/>
    <w:rsid w:val="001B6315"/>
    <w:rsid w:val="001B66C8"/>
    <w:rsid w:val="001C1CF5"/>
    <w:rsid w:val="001C3337"/>
    <w:rsid w:val="001D1A35"/>
    <w:rsid w:val="001D4346"/>
    <w:rsid w:val="001D63BB"/>
    <w:rsid w:val="001F20BE"/>
    <w:rsid w:val="001F3088"/>
    <w:rsid w:val="00203981"/>
    <w:rsid w:val="00203C1F"/>
    <w:rsid w:val="00204CF2"/>
    <w:rsid w:val="00210D58"/>
    <w:rsid w:val="00225CE1"/>
    <w:rsid w:val="00253718"/>
    <w:rsid w:val="00260935"/>
    <w:rsid w:val="00261E29"/>
    <w:rsid w:val="00265F1D"/>
    <w:rsid w:val="00267479"/>
    <w:rsid w:val="00281668"/>
    <w:rsid w:val="0028765F"/>
    <w:rsid w:val="002A49E1"/>
    <w:rsid w:val="002B2277"/>
    <w:rsid w:val="002C0E0C"/>
    <w:rsid w:val="002C5101"/>
    <w:rsid w:val="002C549E"/>
    <w:rsid w:val="002C55B0"/>
    <w:rsid w:val="002D1742"/>
    <w:rsid w:val="002D228E"/>
    <w:rsid w:val="002D4881"/>
    <w:rsid w:val="002E3931"/>
    <w:rsid w:val="002E52AE"/>
    <w:rsid w:val="002F4044"/>
    <w:rsid w:val="0031733C"/>
    <w:rsid w:val="003420C3"/>
    <w:rsid w:val="00342A72"/>
    <w:rsid w:val="0035243A"/>
    <w:rsid w:val="003777AC"/>
    <w:rsid w:val="00390CCA"/>
    <w:rsid w:val="003924E1"/>
    <w:rsid w:val="0039329D"/>
    <w:rsid w:val="003A4927"/>
    <w:rsid w:val="003B7D98"/>
    <w:rsid w:val="003C6FEB"/>
    <w:rsid w:val="003D39F3"/>
    <w:rsid w:val="003E2758"/>
    <w:rsid w:val="00424340"/>
    <w:rsid w:val="0043225B"/>
    <w:rsid w:val="004326A8"/>
    <w:rsid w:val="00433402"/>
    <w:rsid w:val="00433AFF"/>
    <w:rsid w:val="004467CB"/>
    <w:rsid w:val="00467E50"/>
    <w:rsid w:val="0047121E"/>
    <w:rsid w:val="00473509"/>
    <w:rsid w:val="00477276"/>
    <w:rsid w:val="004936FD"/>
    <w:rsid w:val="004A059B"/>
    <w:rsid w:val="004A4E4D"/>
    <w:rsid w:val="004C0AE9"/>
    <w:rsid w:val="004C1C5C"/>
    <w:rsid w:val="004C3BFB"/>
    <w:rsid w:val="004F16B8"/>
    <w:rsid w:val="00511C59"/>
    <w:rsid w:val="00514DFD"/>
    <w:rsid w:val="00541C99"/>
    <w:rsid w:val="005477DB"/>
    <w:rsid w:val="0055193C"/>
    <w:rsid w:val="0057789F"/>
    <w:rsid w:val="005828C2"/>
    <w:rsid w:val="005A09A3"/>
    <w:rsid w:val="005A166A"/>
    <w:rsid w:val="005A3AF9"/>
    <w:rsid w:val="005B28BC"/>
    <w:rsid w:val="005C3E60"/>
    <w:rsid w:val="005D1198"/>
    <w:rsid w:val="005D71C2"/>
    <w:rsid w:val="005E03BB"/>
    <w:rsid w:val="005E7BF2"/>
    <w:rsid w:val="006129E1"/>
    <w:rsid w:val="00612A54"/>
    <w:rsid w:val="006369DF"/>
    <w:rsid w:val="00641C7E"/>
    <w:rsid w:val="00655AC1"/>
    <w:rsid w:val="00672181"/>
    <w:rsid w:val="00676ABB"/>
    <w:rsid w:val="006A1465"/>
    <w:rsid w:val="006B373B"/>
    <w:rsid w:val="006C0420"/>
    <w:rsid w:val="006C49E8"/>
    <w:rsid w:val="006D0F49"/>
    <w:rsid w:val="006D6587"/>
    <w:rsid w:val="006E0AF0"/>
    <w:rsid w:val="006F5FDD"/>
    <w:rsid w:val="00713571"/>
    <w:rsid w:val="00715042"/>
    <w:rsid w:val="007202EE"/>
    <w:rsid w:val="0072123E"/>
    <w:rsid w:val="00740586"/>
    <w:rsid w:val="00745E72"/>
    <w:rsid w:val="0075043E"/>
    <w:rsid w:val="00751736"/>
    <w:rsid w:val="0076509C"/>
    <w:rsid w:val="0077113E"/>
    <w:rsid w:val="0077215F"/>
    <w:rsid w:val="00775B12"/>
    <w:rsid w:val="0078788D"/>
    <w:rsid w:val="00795B8B"/>
    <w:rsid w:val="007B1203"/>
    <w:rsid w:val="007B44FA"/>
    <w:rsid w:val="007C3834"/>
    <w:rsid w:val="007E0F6F"/>
    <w:rsid w:val="008272A5"/>
    <w:rsid w:val="00835437"/>
    <w:rsid w:val="00843703"/>
    <w:rsid w:val="00844F47"/>
    <w:rsid w:val="00845829"/>
    <w:rsid w:val="008512DF"/>
    <w:rsid w:val="0086646B"/>
    <w:rsid w:val="008863BC"/>
    <w:rsid w:val="00895791"/>
    <w:rsid w:val="00895C8F"/>
    <w:rsid w:val="008C180D"/>
    <w:rsid w:val="008D248E"/>
    <w:rsid w:val="008E0296"/>
    <w:rsid w:val="008E3FE9"/>
    <w:rsid w:val="008E6AD5"/>
    <w:rsid w:val="008E7DC5"/>
    <w:rsid w:val="008F7FE5"/>
    <w:rsid w:val="00901BF6"/>
    <w:rsid w:val="00904C0B"/>
    <w:rsid w:val="00910ABC"/>
    <w:rsid w:val="009118F7"/>
    <w:rsid w:val="00950535"/>
    <w:rsid w:val="00992DF1"/>
    <w:rsid w:val="00996313"/>
    <w:rsid w:val="009D13E4"/>
    <w:rsid w:val="009E54FD"/>
    <w:rsid w:val="009F138F"/>
    <w:rsid w:val="009F77FD"/>
    <w:rsid w:val="00A03F66"/>
    <w:rsid w:val="00A15852"/>
    <w:rsid w:val="00A16142"/>
    <w:rsid w:val="00A45F1D"/>
    <w:rsid w:val="00A52E2A"/>
    <w:rsid w:val="00A5619F"/>
    <w:rsid w:val="00A5762F"/>
    <w:rsid w:val="00A9085A"/>
    <w:rsid w:val="00AB37E5"/>
    <w:rsid w:val="00AB3832"/>
    <w:rsid w:val="00AB6910"/>
    <w:rsid w:val="00AB6E90"/>
    <w:rsid w:val="00AC1CF4"/>
    <w:rsid w:val="00AF40C7"/>
    <w:rsid w:val="00B02BAF"/>
    <w:rsid w:val="00B343E5"/>
    <w:rsid w:val="00B5616F"/>
    <w:rsid w:val="00B769F8"/>
    <w:rsid w:val="00B77526"/>
    <w:rsid w:val="00B81C3C"/>
    <w:rsid w:val="00B84664"/>
    <w:rsid w:val="00B853C6"/>
    <w:rsid w:val="00B95D05"/>
    <w:rsid w:val="00BB3212"/>
    <w:rsid w:val="00BB69B6"/>
    <w:rsid w:val="00BE0072"/>
    <w:rsid w:val="00BF2C13"/>
    <w:rsid w:val="00BF7C50"/>
    <w:rsid w:val="00C114B3"/>
    <w:rsid w:val="00C5112C"/>
    <w:rsid w:val="00C6718A"/>
    <w:rsid w:val="00C9180B"/>
    <w:rsid w:val="00CA150C"/>
    <w:rsid w:val="00CB1A2A"/>
    <w:rsid w:val="00CC17FF"/>
    <w:rsid w:val="00CC7CDD"/>
    <w:rsid w:val="00CE5789"/>
    <w:rsid w:val="00CF1387"/>
    <w:rsid w:val="00CF2406"/>
    <w:rsid w:val="00CF2D48"/>
    <w:rsid w:val="00D0099F"/>
    <w:rsid w:val="00D0623D"/>
    <w:rsid w:val="00D11591"/>
    <w:rsid w:val="00D24905"/>
    <w:rsid w:val="00D3626C"/>
    <w:rsid w:val="00D36632"/>
    <w:rsid w:val="00D459D5"/>
    <w:rsid w:val="00D57286"/>
    <w:rsid w:val="00D70900"/>
    <w:rsid w:val="00D762A7"/>
    <w:rsid w:val="00DC1256"/>
    <w:rsid w:val="00DD003E"/>
    <w:rsid w:val="00DF0232"/>
    <w:rsid w:val="00DF14C4"/>
    <w:rsid w:val="00DF47F0"/>
    <w:rsid w:val="00E15021"/>
    <w:rsid w:val="00E15A92"/>
    <w:rsid w:val="00E32AE1"/>
    <w:rsid w:val="00E32C29"/>
    <w:rsid w:val="00E3389C"/>
    <w:rsid w:val="00E426AA"/>
    <w:rsid w:val="00E426FD"/>
    <w:rsid w:val="00E465C7"/>
    <w:rsid w:val="00E51E85"/>
    <w:rsid w:val="00E67244"/>
    <w:rsid w:val="00E7217F"/>
    <w:rsid w:val="00EC2283"/>
    <w:rsid w:val="00EC4142"/>
    <w:rsid w:val="00ED05BB"/>
    <w:rsid w:val="00EE1DE4"/>
    <w:rsid w:val="00EF28A7"/>
    <w:rsid w:val="00F0401F"/>
    <w:rsid w:val="00F1126A"/>
    <w:rsid w:val="00F14C28"/>
    <w:rsid w:val="00F45578"/>
    <w:rsid w:val="00F619E2"/>
    <w:rsid w:val="00F61DAD"/>
    <w:rsid w:val="00F64EA9"/>
    <w:rsid w:val="00F77684"/>
    <w:rsid w:val="00F911EB"/>
    <w:rsid w:val="00F97C6E"/>
    <w:rsid w:val="00FA000A"/>
    <w:rsid w:val="00FA080B"/>
    <w:rsid w:val="00FB08C0"/>
    <w:rsid w:val="00FF3C18"/>
    <w:rsid w:val="05145DB3"/>
    <w:rsid w:val="07ACE610"/>
    <w:rsid w:val="0BBECCCB"/>
    <w:rsid w:val="0E18955B"/>
    <w:rsid w:val="0F9B7208"/>
    <w:rsid w:val="1AE6E4BF"/>
    <w:rsid w:val="1B94DDEF"/>
    <w:rsid w:val="1C1178D1"/>
    <w:rsid w:val="1D10630B"/>
    <w:rsid w:val="1DDE17E2"/>
    <w:rsid w:val="1E6D95E6"/>
    <w:rsid w:val="206F5363"/>
    <w:rsid w:val="21954DE1"/>
    <w:rsid w:val="231ECCAF"/>
    <w:rsid w:val="2DADA7CD"/>
    <w:rsid w:val="3098F4CE"/>
    <w:rsid w:val="30FA88CE"/>
    <w:rsid w:val="3133C9F4"/>
    <w:rsid w:val="313C2790"/>
    <w:rsid w:val="331BFAED"/>
    <w:rsid w:val="33219206"/>
    <w:rsid w:val="341F3BFB"/>
    <w:rsid w:val="34CDB7E7"/>
    <w:rsid w:val="35CDF9F1"/>
    <w:rsid w:val="3A85D25F"/>
    <w:rsid w:val="3BE0BB8E"/>
    <w:rsid w:val="41D1A460"/>
    <w:rsid w:val="48F9C7C4"/>
    <w:rsid w:val="4923AC03"/>
    <w:rsid w:val="4A7BFAD1"/>
    <w:rsid w:val="4B3A0AB4"/>
    <w:rsid w:val="4D4E129E"/>
    <w:rsid w:val="4E904C98"/>
    <w:rsid w:val="52B165EC"/>
    <w:rsid w:val="53B06402"/>
    <w:rsid w:val="56091F77"/>
    <w:rsid w:val="57574215"/>
    <w:rsid w:val="5BA958CE"/>
    <w:rsid w:val="5F12041C"/>
    <w:rsid w:val="6A9B0CF0"/>
    <w:rsid w:val="6C99C2BC"/>
    <w:rsid w:val="6CD383D0"/>
    <w:rsid w:val="6CDB9BF9"/>
    <w:rsid w:val="6E9E55E1"/>
    <w:rsid w:val="6F89B96D"/>
    <w:rsid w:val="70A0C01D"/>
    <w:rsid w:val="7243E68C"/>
    <w:rsid w:val="74E54C2F"/>
    <w:rsid w:val="76811C90"/>
    <w:rsid w:val="777B6875"/>
    <w:rsid w:val="78056CC1"/>
    <w:rsid w:val="78691AB8"/>
    <w:rsid w:val="799F94F5"/>
    <w:rsid w:val="7B45F422"/>
    <w:rsid w:val="7B548DB3"/>
    <w:rsid w:val="7E05C6F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A2F5F"/>
  <w15:chartTrackingRefBased/>
  <w15:docId w15:val="{82FD4433-0C67-4DF3-9586-D1E1D6D1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5828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28C2"/>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unhideWhenUsed/>
    <w:rsid w:val="005828C2"/>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5828C2"/>
    <w:rPr>
      <w:color w:val="0000FF"/>
      <w:u w:val="single"/>
    </w:rPr>
  </w:style>
  <w:style w:type="character" w:styleId="Fett">
    <w:name w:val="Strong"/>
    <w:basedOn w:val="Absatz-Standardschriftart"/>
    <w:uiPriority w:val="22"/>
    <w:qFormat/>
    <w:rsid w:val="005828C2"/>
    <w:rPr>
      <w:b/>
      <w:bCs/>
    </w:rPr>
  </w:style>
  <w:style w:type="paragraph" w:customStyle="1" w:styleId="news-img-caption">
    <w:name w:val="news-img-caption"/>
    <w:basedOn w:val="Standard"/>
    <w:rsid w:val="005828C2"/>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D11591"/>
    <w:pPr>
      <w:ind w:left="720"/>
      <w:contextualSpacing/>
    </w:pPr>
  </w:style>
  <w:style w:type="paragraph" w:styleId="Kopfzeile">
    <w:name w:val="header"/>
    <w:basedOn w:val="Standard"/>
    <w:link w:val="KopfzeileZchn"/>
    <w:uiPriority w:val="99"/>
    <w:unhideWhenUsed/>
    <w:rsid w:val="009963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6313"/>
  </w:style>
  <w:style w:type="paragraph" w:styleId="Fuzeile">
    <w:name w:val="footer"/>
    <w:basedOn w:val="Standard"/>
    <w:link w:val="FuzeileZchn"/>
    <w:uiPriority w:val="99"/>
    <w:unhideWhenUsed/>
    <w:rsid w:val="009963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6313"/>
  </w:style>
  <w:style w:type="character" w:styleId="Kommentarzeichen">
    <w:name w:val="annotation reference"/>
    <w:basedOn w:val="Absatz-Standardschriftart"/>
    <w:uiPriority w:val="99"/>
    <w:semiHidden/>
    <w:unhideWhenUsed/>
    <w:rsid w:val="00E15021"/>
    <w:rPr>
      <w:sz w:val="16"/>
      <w:szCs w:val="16"/>
    </w:rPr>
  </w:style>
  <w:style w:type="paragraph" w:styleId="Kommentartext">
    <w:name w:val="annotation text"/>
    <w:basedOn w:val="Standard"/>
    <w:link w:val="KommentartextZchn"/>
    <w:uiPriority w:val="99"/>
    <w:unhideWhenUsed/>
    <w:rsid w:val="00E15021"/>
    <w:pPr>
      <w:spacing w:line="240" w:lineRule="auto"/>
    </w:pPr>
    <w:rPr>
      <w:sz w:val="20"/>
      <w:szCs w:val="20"/>
    </w:rPr>
  </w:style>
  <w:style w:type="character" w:customStyle="1" w:styleId="KommentartextZchn">
    <w:name w:val="Kommentartext Zchn"/>
    <w:basedOn w:val="Absatz-Standardschriftart"/>
    <w:link w:val="Kommentartext"/>
    <w:uiPriority w:val="99"/>
    <w:rsid w:val="00E15021"/>
    <w:rPr>
      <w:sz w:val="20"/>
      <w:szCs w:val="20"/>
    </w:rPr>
  </w:style>
  <w:style w:type="paragraph" w:styleId="Kommentarthema">
    <w:name w:val="annotation subject"/>
    <w:basedOn w:val="Kommentartext"/>
    <w:next w:val="Kommentartext"/>
    <w:link w:val="KommentarthemaZchn"/>
    <w:uiPriority w:val="99"/>
    <w:semiHidden/>
    <w:unhideWhenUsed/>
    <w:rsid w:val="00E15021"/>
    <w:rPr>
      <w:b/>
      <w:bCs/>
    </w:rPr>
  </w:style>
  <w:style w:type="character" w:customStyle="1" w:styleId="KommentarthemaZchn">
    <w:name w:val="Kommentarthema Zchn"/>
    <w:basedOn w:val="KommentartextZchn"/>
    <w:link w:val="Kommentarthema"/>
    <w:uiPriority w:val="99"/>
    <w:semiHidden/>
    <w:rsid w:val="00E15021"/>
    <w:rPr>
      <w:b/>
      <w:bCs/>
      <w:sz w:val="20"/>
      <w:szCs w:val="20"/>
    </w:rPr>
  </w:style>
  <w:style w:type="paragraph" w:styleId="berarbeitung">
    <w:name w:val="Revision"/>
    <w:hidden/>
    <w:uiPriority w:val="99"/>
    <w:semiHidden/>
    <w:rsid w:val="00844F47"/>
    <w:pPr>
      <w:spacing w:after="0" w:line="240" w:lineRule="auto"/>
    </w:pPr>
  </w:style>
  <w:style w:type="character" w:customStyle="1" w:styleId="UnresolvedMention">
    <w:name w:val="Unresolved Mention"/>
    <w:basedOn w:val="Absatz-Standardschriftart"/>
    <w:uiPriority w:val="99"/>
    <w:semiHidden/>
    <w:unhideWhenUsed/>
    <w:rsid w:val="00F77684"/>
    <w:rPr>
      <w:color w:val="605E5C"/>
      <w:shd w:val="clear" w:color="auto" w:fill="E1DFDD"/>
    </w:rPr>
  </w:style>
  <w:style w:type="character" w:styleId="BesuchterLink">
    <w:name w:val="FollowedHyperlink"/>
    <w:basedOn w:val="Absatz-Standardschriftart"/>
    <w:uiPriority w:val="99"/>
    <w:semiHidden/>
    <w:unhideWhenUsed/>
    <w:rsid w:val="00267479"/>
    <w:rPr>
      <w:color w:val="954F72" w:themeColor="followedHyperlink"/>
      <w:u w:val="single"/>
    </w:rPr>
  </w:style>
  <w:style w:type="paragraph" w:styleId="Sprechblasentext">
    <w:name w:val="Balloon Text"/>
    <w:basedOn w:val="Standard"/>
    <w:link w:val="SprechblasentextZchn"/>
    <w:uiPriority w:val="99"/>
    <w:semiHidden/>
    <w:unhideWhenUsed/>
    <w:rsid w:val="003C6FE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6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24416">
      <w:bodyDiv w:val="1"/>
      <w:marLeft w:val="0"/>
      <w:marRight w:val="0"/>
      <w:marTop w:val="0"/>
      <w:marBottom w:val="0"/>
      <w:divBdr>
        <w:top w:val="none" w:sz="0" w:space="0" w:color="auto"/>
        <w:left w:val="none" w:sz="0" w:space="0" w:color="auto"/>
        <w:bottom w:val="none" w:sz="0" w:space="0" w:color="auto"/>
        <w:right w:val="none" w:sz="0" w:space="0" w:color="auto"/>
      </w:divBdr>
      <w:divsChild>
        <w:div w:id="582183348">
          <w:marLeft w:val="-225"/>
          <w:marRight w:val="-225"/>
          <w:marTop w:val="0"/>
          <w:marBottom w:val="0"/>
          <w:divBdr>
            <w:top w:val="none" w:sz="0" w:space="0" w:color="auto"/>
            <w:left w:val="none" w:sz="0" w:space="0" w:color="auto"/>
            <w:bottom w:val="none" w:sz="0" w:space="0" w:color="auto"/>
            <w:right w:val="none" w:sz="0" w:space="0" w:color="auto"/>
          </w:divBdr>
          <w:divsChild>
            <w:div w:id="443696434">
              <w:marLeft w:val="0"/>
              <w:marRight w:val="0"/>
              <w:marTop w:val="0"/>
              <w:marBottom w:val="0"/>
              <w:divBdr>
                <w:top w:val="none" w:sz="0" w:space="0" w:color="auto"/>
                <w:left w:val="none" w:sz="0" w:space="0" w:color="auto"/>
                <w:bottom w:val="none" w:sz="0" w:space="0" w:color="auto"/>
                <w:right w:val="none" w:sz="0" w:space="0" w:color="auto"/>
              </w:divBdr>
              <w:divsChild>
                <w:div w:id="3835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6785">
          <w:marLeft w:val="-225"/>
          <w:marRight w:val="-225"/>
          <w:marTop w:val="0"/>
          <w:marBottom w:val="0"/>
          <w:divBdr>
            <w:top w:val="none" w:sz="0" w:space="0" w:color="auto"/>
            <w:left w:val="none" w:sz="0" w:space="0" w:color="auto"/>
            <w:bottom w:val="none" w:sz="0" w:space="0" w:color="auto"/>
            <w:right w:val="none" w:sz="0" w:space="0" w:color="auto"/>
          </w:divBdr>
          <w:divsChild>
            <w:div w:id="1150292765">
              <w:marLeft w:val="0"/>
              <w:marRight w:val="0"/>
              <w:marTop w:val="0"/>
              <w:marBottom w:val="0"/>
              <w:divBdr>
                <w:top w:val="none" w:sz="0" w:space="0" w:color="auto"/>
                <w:left w:val="none" w:sz="0" w:space="0" w:color="auto"/>
                <w:bottom w:val="none" w:sz="0" w:space="0" w:color="auto"/>
                <w:right w:val="none" w:sz="0" w:space="0" w:color="auto"/>
              </w:divBdr>
            </w:div>
          </w:divsChild>
        </w:div>
        <w:div w:id="1370453571">
          <w:marLeft w:val="-225"/>
          <w:marRight w:val="-225"/>
          <w:marTop w:val="0"/>
          <w:marBottom w:val="0"/>
          <w:divBdr>
            <w:top w:val="none" w:sz="0" w:space="0" w:color="auto"/>
            <w:left w:val="none" w:sz="0" w:space="0" w:color="auto"/>
            <w:bottom w:val="none" w:sz="0" w:space="0" w:color="auto"/>
            <w:right w:val="none" w:sz="0" w:space="0" w:color="auto"/>
          </w:divBdr>
          <w:divsChild>
            <w:div w:id="5791613">
              <w:marLeft w:val="0"/>
              <w:marRight w:val="0"/>
              <w:marTop w:val="0"/>
              <w:marBottom w:val="0"/>
              <w:divBdr>
                <w:top w:val="none" w:sz="0" w:space="0" w:color="auto"/>
                <w:left w:val="none" w:sz="0" w:space="0" w:color="auto"/>
                <w:bottom w:val="none" w:sz="0" w:space="0" w:color="auto"/>
                <w:right w:val="none" w:sz="0" w:space="0" w:color="auto"/>
              </w:divBdr>
              <w:divsChild>
                <w:div w:id="7589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84562">
      <w:bodyDiv w:val="1"/>
      <w:marLeft w:val="0"/>
      <w:marRight w:val="0"/>
      <w:marTop w:val="0"/>
      <w:marBottom w:val="0"/>
      <w:divBdr>
        <w:top w:val="none" w:sz="0" w:space="0" w:color="auto"/>
        <w:left w:val="none" w:sz="0" w:space="0" w:color="auto"/>
        <w:bottom w:val="none" w:sz="0" w:space="0" w:color="auto"/>
        <w:right w:val="none" w:sz="0" w:space="0" w:color="auto"/>
      </w:divBdr>
    </w:div>
    <w:div w:id="906111425">
      <w:bodyDiv w:val="1"/>
      <w:marLeft w:val="0"/>
      <w:marRight w:val="0"/>
      <w:marTop w:val="0"/>
      <w:marBottom w:val="0"/>
      <w:divBdr>
        <w:top w:val="none" w:sz="0" w:space="0" w:color="auto"/>
        <w:left w:val="none" w:sz="0" w:space="0" w:color="auto"/>
        <w:bottom w:val="none" w:sz="0" w:space="0" w:color="auto"/>
        <w:right w:val="none" w:sz="0" w:space="0" w:color="auto"/>
      </w:divBdr>
      <w:divsChild>
        <w:div w:id="166792978">
          <w:marLeft w:val="-225"/>
          <w:marRight w:val="-225"/>
          <w:marTop w:val="0"/>
          <w:marBottom w:val="0"/>
          <w:divBdr>
            <w:top w:val="none" w:sz="0" w:space="0" w:color="auto"/>
            <w:left w:val="none" w:sz="0" w:space="0" w:color="auto"/>
            <w:bottom w:val="none" w:sz="0" w:space="0" w:color="auto"/>
            <w:right w:val="none" w:sz="0" w:space="0" w:color="auto"/>
          </w:divBdr>
          <w:divsChild>
            <w:div w:id="1328243879">
              <w:marLeft w:val="0"/>
              <w:marRight w:val="0"/>
              <w:marTop w:val="0"/>
              <w:marBottom w:val="450"/>
              <w:divBdr>
                <w:top w:val="none" w:sz="0" w:space="0" w:color="auto"/>
                <w:left w:val="none" w:sz="0" w:space="0" w:color="auto"/>
                <w:bottom w:val="none" w:sz="0" w:space="0" w:color="auto"/>
                <w:right w:val="none" w:sz="0" w:space="0" w:color="auto"/>
              </w:divBdr>
            </w:div>
          </w:divsChild>
        </w:div>
        <w:div w:id="1049382015">
          <w:marLeft w:val="0"/>
          <w:marRight w:val="0"/>
          <w:marTop w:val="0"/>
          <w:marBottom w:val="600"/>
          <w:divBdr>
            <w:top w:val="none" w:sz="0" w:space="0" w:color="auto"/>
            <w:left w:val="none" w:sz="0" w:space="0" w:color="auto"/>
            <w:bottom w:val="none" w:sz="0" w:space="0" w:color="auto"/>
            <w:right w:val="none" w:sz="0" w:space="0" w:color="auto"/>
          </w:divBdr>
        </w:div>
        <w:div w:id="1155145802">
          <w:marLeft w:val="0"/>
          <w:marRight w:val="0"/>
          <w:marTop w:val="0"/>
          <w:marBottom w:val="315"/>
          <w:divBdr>
            <w:top w:val="none" w:sz="0" w:space="0" w:color="auto"/>
            <w:left w:val="none" w:sz="0" w:space="0" w:color="auto"/>
            <w:bottom w:val="none" w:sz="0" w:space="0" w:color="auto"/>
            <w:right w:val="none" w:sz="0" w:space="0" w:color="auto"/>
          </w:divBdr>
        </w:div>
      </w:divsChild>
    </w:div>
    <w:div w:id="1021931120">
      <w:bodyDiv w:val="1"/>
      <w:marLeft w:val="0"/>
      <w:marRight w:val="0"/>
      <w:marTop w:val="0"/>
      <w:marBottom w:val="0"/>
      <w:divBdr>
        <w:top w:val="none" w:sz="0" w:space="0" w:color="auto"/>
        <w:left w:val="none" w:sz="0" w:space="0" w:color="auto"/>
        <w:bottom w:val="none" w:sz="0" w:space="0" w:color="auto"/>
        <w:right w:val="none" w:sz="0" w:space="0" w:color="auto"/>
      </w:divBdr>
    </w:div>
    <w:div w:id="1240873364">
      <w:bodyDiv w:val="1"/>
      <w:marLeft w:val="0"/>
      <w:marRight w:val="0"/>
      <w:marTop w:val="0"/>
      <w:marBottom w:val="0"/>
      <w:divBdr>
        <w:top w:val="none" w:sz="0" w:space="0" w:color="auto"/>
        <w:left w:val="none" w:sz="0" w:space="0" w:color="auto"/>
        <w:bottom w:val="none" w:sz="0" w:space="0" w:color="auto"/>
        <w:right w:val="none" w:sz="0" w:space="0" w:color="auto"/>
      </w:divBdr>
    </w:div>
    <w:div w:id="1328628883">
      <w:bodyDiv w:val="1"/>
      <w:marLeft w:val="0"/>
      <w:marRight w:val="0"/>
      <w:marTop w:val="0"/>
      <w:marBottom w:val="0"/>
      <w:divBdr>
        <w:top w:val="none" w:sz="0" w:space="0" w:color="auto"/>
        <w:left w:val="none" w:sz="0" w:space="0" w:color="auto"/>
        <w:bottom w:val="none" w:sz="0" w:space="0" w:color="auto"/>
        <w:right w:val="none" w:sz="0" w:space="0" w:color="auto"/>
      </w:divBdr>
    </w:div>
    <w:div w:id="191334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u2.cleverreach.com/f/316474-40458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gistrierung/%20Ehrenamtlich%20t&#228;tige%20Einzelpersonen%20(www.einzelperson-bayern.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inzelperson-bayern.de" TargetMode="External"/><Relationship Id="rId4" Type="http://schemas.openxmlformats.org/officeDocument/2006/relationships/webSettings" Target="webSettings.xml"/><Relationship Id="rId9" Type="http://schemas.openxmlformats.org/officeDocument/2006/relationships/hyperlink" Target="mailto:info@demenz-pflege-oberbayern.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2769</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Caritas Muenchen</Company>
  <LinksUpToDate>false</LinksUpToDate>
  <CharactersWithSpaces>3202</CharactersWithSpaces>
  <SharedDoc>false</SharedDoc>
  <HLinks>
    <vt:vector size="18" baseType="variant">
      <vt:variant>
        <vt:i4>4194330</vt:i4>
      </vt:variant>
      <vt:variant>
        <vt:i4>6</vt:i4>
      </vt:variant>
      <vt:variant>
        <vt:i4>0</vt:i4>
      </vt:variant>
      <vt:variant>
        <vt:i4>5</vt:i4>
      </vt:variant>
      <vt:variant>
        <vt:lpwstr>https://www.dguv.de/medien/arge-ik/downloads/erfassungsbeleg.pdf</vt:lpwstr>
      </vt:variant>
      <vt:variant>
        <vt:lpwstr/>
      </vt:variant>
      <vt:variant>
        <vt:i4>7143520</vt:i4>
      </vt:variant>
      <vt:variant>
        <vt:i4>3</vt:i4>
      </vt:variant>
      <vt:variant>
        <vt:i4>0</vt:i4>
      </vt:variant>
      <vt:variant>
        <vt:i4>5</vt:i4>
      </vt:variant>
      <vt:variant>
        <vt:lpwstr>https://www.einzelperson-bayern.de/registrierung/registrierung/</vt:lpwstr>
      </vt:variant>
      <vt:variant>
        <vt:lpwstr/>
      </vt:variant>
      <vt:variant>
        <vt:i4>2359413</vt:i4>
      </vt:variant>
      <vt:variant>
        <vt:i4>0</vt:i4>
      </vt:variant>
      <vt:variant>
        <vt:i4>0</vt:i4>
      </vt:variant>
      <vt:variant>
        <vt:i4>5</vt:i4>
      </vt:variant>
      <vt:variant>
        <vt:lpwstr>http://www.einzelperson-bayern.de/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 Ingrid</dc:creator>
  <cp:keywords/>
  <dc:description/>
  <cp:lastModifiedBy>Markt Gaimersheim - Socialmedia</cp:lastModifiedBy>
  <cp:revision>2</cp:revision>
  <cp:lastPrinted>2025-02-20T10:18:00Z</cp:lastPrinted>
  <dcterms:created xsi:type="dcterms:W3CDTF">2025-04-04T05:42:00Z</dcterms:created>
  <dcterms:modified xsi:type="dcterms:W3CDTF">2025-04-04T05:42:00Z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6f0c48-eb03-41c3-9b3d-5906d539efc3_Enabled">
    <vt:lpwstr>true</vt:lpwstr>
  </property>
  <property fmtid="{D5CDD505-2E9C-101B-9397-08002B2CF9AE}" pid="3" name="MSIP_Label_226f0c48-eb03-41c3-9b3d-5906d539efc3_SetDate">
    <vt:lpwstr>2024-05-21T12:35:45Z</vt:lpwstr>
  </property>
  <property fmtid="{D5CDD505-2E9C-101B-9397-08002B2CF9AE}" pid="4" name="MSIP_Label_226f0c48-eb03-41c3-9b3d-5906d539efc3_Method">
    <vt:lpwstr>Standard</vt:lpwstr>
  </property>
  <property fmtid="{D5CDD505-2E9C-101B-9397-08002B2CF9AE}" pid="5" name="MSIP_Label_226f0c48-eb03-41c3-9b3d-5906d539efc3_Name">
    <vt:lpwstr>Schutzklasse1</vt:lpwstr>
  </property>
  <property fmtid="{D5CDD505-2E9C-101B-9397-08002B2CF9AE}" pid="6" name="MSIP_Label_226f0c48-eb03-41c3-9b3d-5906d539efc3_SiteId">
    <vt:lpwstr>da9d5138-30a9-40c3-a431-95c7c3b6f45d</vt:lpwstr>
  </property>
  <property fmtid="{D5CDD505-2E9C-101B-9397-08002B2CF9AE}" pid="7" name="MSIP_Label_226f0c48-eb03-41c3-9b3d-5906d539efc3_ActionId">
    <vt:lpwstr>3e03f282-2248-4812-a310-88561327d9cb</vt:lpwstr>
  </property>
  <property fmtid="{D5CDD505-2E9C-101B-9397-08002B2CF9AE}" pid="8" name="MSIP_Label_226f0c48-eb03-41c3-9b3d-5906d539efc3_ContentBits">
    <vt:lpwstr>0</vt:lpwstr>
  </property>
</Properties>
</file>